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B2EF" w14:textId="77777777" w:rsidR="00E331C6" w:rsidRDefault="00E331C6" w:rsidP="00E331C6">
      <w:r>
        <w:rPr>
          <w:b/>
          <w:bCs/>
        </w:rPr>
        <w:t xml:space="preserve">Lesson 81 Mixed Review </w:t>
      </w:r>
    </w:p>
    <w:p w14:paraId="4E135616" w14:textId="77777777" w:rsidR="00E331C6" w:rsidRDefault="00E331C6" w:rsidP="00E331C6">
      <w:pPr>
        <w:rPr>
          <w:b/>
          <w:bCs/>
        </w:rPr>
      </w:pPr>
      <w:r>
        <w:rPr>
          <w:rFonts w:ascii="Quattrocento Sans" w:eastAsia="Quattrocento Sans" w:hAnsi="Quattrocento Sans" w:cs="Quattrocento Sans"/>
          <w:b/>
          <w:bCs/>
        </w:rPr>
        <w:t>✏️</w:t>
      </w:r>
      <w:r>
        <w:rPr>
          <w:b/>
          <w:bCs/>
        </w:rPr>
        <w:t xml:space="preserve"> Part A — Variables on Both Sides Inequalities (Lesson 81)</w:t>
      </w:r>
    </w:p>
    <w:p w14:paraId="56DA6CF9" w14:textId="77777777" w:rsidR="00E331C6" w:rsidRDefault="00E331C6" w:rsidP="00E331C6">
      <w:pPr>
        <w:numPr>
          <w:ilvl w:val="0"/>
          <w:numId w:val="1"/>
        </w:numPr>
      </w:pPr>
      <m:oMath>
        <m:r>
          <w:rPr>
            <w:rFonts w:ascii="Cambria Math" w:eastAsia="Cambria Math" w:hAnsi="Cambria Math" w:cs="Cambria Math"/>
          </w:rPr>
          <m:t>4x-7&gt;2x+5</m:t>
        </m:r>
      </m:oMath>
    </w:p>
    <w:p w14:paraId="14936447" w14:textId="77777777" w:rsidR="00E331C6" w:rsidRDefault="00E331C6" w:rsidP="00E331C6">
      <w:pPr>
        <w:numPr>
          <w:ilvl w:val="0"/>
          <w:numId w:val="1"/>
        </w:numPr>
      </w:pPr>
      <m:oMath>
        <m:r>
          <w:rPr>
            <w:rFonts w:ascii="Cambria Math" w:eastAsia="Cambria Math" w:hAnsi="Cambria Math" w:cs="Cambria Math"/>
          </w:rPr>
          <m:t>6x+3 ≤ 9+3x</m:t>
        </m:r>
      </m:oMath>
    </w:p>
    <w:p w14:paraId="757AA6C5" w14:textId="77777777" w:rsidR="00E331C6" w:rsidRDefault="00E331C6" w:rsidP="00E331C6">
      <w:pPr>
        <w:numPr>
          <w:ilvl w:val="0"/>
          <w:numId w:val="1"/>
        </w:numPr>
      </w:pPr>
      <m:oMath>
        <m:r>
          <w:rPr>
            <w:rFonts w:ascii="Cambria Math" w:eastAsia="Cambria Math" w:hAnsi="Cambria Math" w:cs="Cambria Math"/>
          </w:rPr>
          <m:t>5x-12&lt;2x+6</m:t>
        </m:r>
      </m:oMath>
    </w:p>
    <w:p w14:paraId="7D5CCF7F" w14:textId="77777777" w:rsidR="00E331C6" w:rsidRDefault="00E331C6" w:rsidP="00E331C6">
      <w:pPr>
        <w:numPr>
          <w:ilvl w:val="0"/>
          <w:numId w:val="1"/>
        </w:numPr>
      </w:pPr>
      <m:oMath>
        <m:r>
          <w:rPr>
            <w:rFonts w:ascii="Cambria Math" w:eastAsia="Cambria Math" w:hAnsi="Cambria Math" w:cs="Cambria Math"/>
          </w:rPr>
          <m:t>8-3x ≥ 2x+18</m:t>
        </m:r>
      </m:oMath>
    </w:p>
    <w:p w14:paraId="6C9125C2" w14:textId="77777777" w:rsidR="00E331C6" w:rsidRDefault="00E331C6" w:rsidP="00E331C6">
      <w:pPr>
        <w:numPr>
          <w:ilvl w:val="0"/>
          <w:numId w:val="1"/>
        </w:numPr>
      </w:pPr>
      <m:oMath>
        <m:r>
          <w:rPr>
            <w:rFonts w:ascii="Cambria Math" w:eastAsia="Cambria Math" w:hAnsi="Cambria Math" w:cs="Cambria Math"/>
          </w:rPr>
          <m:t>7x+4 ≤ x+22</m:t>
        </m:r>
      </m:oMath>
    </w:p>
    <w:p w14:paraId="17626F9A" w14:textId="77777777" w:rsidR="00E331C6" w:rsidRDefault="00E331C6" w:rsidP="00E331C6">
      <w:pPr>
        <w:numPr>
          <w:ilvl w:val="0"/>
          <w:numId w:val="1"/>
        </w:numPr>
      </w:pPr>
      <m:oMath>
        <m:r>
          <w:rPr>
            <w:rFonts w:ascii="Cambria Math" w:eastAsia="Cambria Math" w:hAnsi="Cambria Math" w:cs="Cambria Math"/>
          </w:rPr>
          <m:t>9x-15&gt;6x-3</m:t>
        </m:r>
      </m:oMath>
    </w:p>
    <w:p w14:paraId="36601E9E" w14:textId="77777777" w:rsidR="00E331C6" w:rsidRDefault="00E331C6" w:rsidP="00E331C6">
      <w:r>
        <w:pict w14:anchorId="4A2B3A22">
          <v:rect id="_x0000_i1025" style="width:0;height:1.5pt" o:hralign="center" o:hrstd="t" o:hr="t" fillcolor="#a0a0a0" stroked="f"/>
        </w:pict>
      </w:r>
    </w:p>
    <w:p w14:paraId="20836BAB" w14:textId="77777777" w:rsidR="00E331C6" w:rsidRDefault="00E331C6" w:rsidP="00E331C6">
      <w:pPr>
        <w:rPr>
          <w:b/>
          <w:bCs/>
        </w:rPr>
      </w:pPr>
      <w:r>
        <w:rPr>
          <w:rFonts w:ascii="Quattrocento Sans" w:eastAsia="Quattrocento Sans" w:hAnsi="Quattrocento Sans" w:cs="Quattrocento Sans"/>
          <w:b/>
          <w:bCs/>
        </w:rPr>
        <w:t>✏️</w:t>
      </w:r>
      <w:r>
        <w:rPr>
          <w:b/>
          <w:bCs/>
        </w:rPr>
        <w:t xml:space="preserve"> Part B — Two-Step &amp; Multi-Step Inequalities (Lesson 77)</w:t>
      </w:r>
    </w:p>
    <w:p w14:paraId="6CC6318C" w14:textId="77777777" w:rsidR="00E331C6" w:rsidRDefault="00E331C6" w:rsidP="00E331C6">
      <w:pPr>
        <w:numPr>
          <w:ilvl w:val="0"/>
          <w:numId w:val="2"/>
        </w:numPr>
      </w:pPr>
      <m:oMath>
        <m:r>
          <w:rPr>
            <w:rFonts w:ascii="Cambria Math" w:eastAsia="Cambria Math" w:hAnsi="Cambria Math" w:cs="Cambria Math"/>
          </w:rPr>
          <m:t>5x-9 ≥ 16</m:t>
        </m:r>
      </m:oMath>
    </w:p>
    <w:p w14:paraId="0A67AB11" w14:textId="77777777" w:rsidR="00E331C6" w:rsidRDefault="00E331C6" w:rsidP="00E331C6">
      <w:pPr>
        <w:numPr>
          <w:ilvl w:val="0"/>
          <w:numId w:val="2"/>
        </w:numPr>
      </w:pPr>
      <m:oMath>
        <m:r>
          <w:rPr>
            <w:rFonts w:ascii="Cambria Math" w:eastAsia="Cambria Math" w:hAnsi="Cambria Math" w:cs="Cambria Math"/>
          </w:rPr>
          <m:t>3x+4&lt;19</m:t>
        </m:r>
      </m:oMath>
    </w:p>
    <w:p w14:paraId="461A7189" w14:textId="77777777" w:rsidR="00E331C6" w:rsidRDefault="00E331C6" w:rsidP="00E331C6">
      <w:pPr>
        <w:numPr>
          <w:ilvl w:val="0"/>
          <w:numId w:val="2"/>
        </w:numPr>
      </w:pPr>
      <m:oMath>
        <m:r>
          <w:rPr>
            <w:rFonts w:ascii="Cambria Math" w:eastAsia="Cambria Math" w:hAnsi="Cambria Math" w:cs="Cambria Math"/>
          </w:rPr>
          <m:t>4(x-5) ≤ 12</m:t>
        </m:r>
      </m:oMath>
    </w:p>
    <w:p w14:paraId="7F825DBF" w14:textId="77777777" w:rsidR="00E331C6" w:rsidRDefault="00E331C6" w:rsidP="00E331C6">
      <w:pPr>
        <w:numPr>
          <w:ilvl w:val="0"/>
          <w:numId w:val="2"/>
        </w:numPr>
      </w:pPr>
      <m:oMath>
        <m:r>
          <w:rPr>
            <w:rFonts w:ascii="Cambria Math" w:eastAsia="Cambria Math" w:hAnsi="Cambria Math" w:cs="Cambria Math"/>
          </w:rPr>
          <m:t>6-3x&gt; -12</m:t>
        </m:r>
      </m:oMath>
    </w:p>
    <w:p w14:paraId="47536571" w14:textId="77777777" w:rsidR="00E331C6" w:rsidRDefault="00E331C6" w:rsidP="00E331C6">
      <w:pPr>
        <w:numPr>
          <w:ilvl w:val="0"/>
          <w:numId w:val="2"/>
        </w:numPr>
      </w:pPr>
      <m:oMath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x</m:t>
            </m:r>
          </m:num>
          <m:den>
            <m:r>
              <w:rPr>
                <w:rFonts w:ascii="Cambria Math" w:eastAsia="Cambria Math" w:hAnsi="Cambria Math" w:cs="Cambria Math"/>
              </w:rPr>
              <m:t>5</m:t>
            </m:r>
          </m:den>
        </m:f>
        <m:r>
          <w:rPr>
            <w:rFonts w:ascii="Cambria Math" w:eastAsia="Cambria Math" w:hAnsi="Cambria Math" w:cs="Cambria Math"/>
          </w:rPr>
          <m:t>-2 ≤ 6</m:t>
        </m:r>
      </m:oMath>
    </w:p>
    <w:p w14:paraId="65678008" w14:textId="77777777" w:rsidR="00E331C6" w:rsidRDefault="00E331C6" w:rsidP="00E331C6">
      <w:pPr>
        <w:numPr>
          <w:ilvl w:val="0"/>
          <w:numId w:val="2"/>
        </w:numPr>
      </w:pPr>
      <m:oMath>
        <m:r>
          <w:rPr>
            <w:rFonts w:ascii="Cambria Math" w:eastAsia="Cambria Math" w:hAnsi="Cambria Math" w:cs="Cambria Math"/>
          </w:rPr>
          <m:t>7x-4-2x ≥ 11</m:t>
        </m:r>
      </m:oMath>
    </w:p>
    <w:p w14:paraId="4EA7A6E5" w14:textId="77777777" w:rsidR="00E331C6" w:rsidRDefault="00E331C6" w:rsidP="00E331C6">
      <w:r>
        <w:pict w14:anchorId="7761F773">
          <v:rect id="_x0000_i1026" style="width:0;height:1.5pt" o:hralign="center" o:hrstd="t" o:hr="t" fillcolor="#a0a0a0" stroked="f"/>
        </w:pict>
      </w:r>
    </w:p>
    <w:p w14:paraId="10BA7FED" w14:textId="77777777" w:rsidR="00E331C6" w:rsidRDefault="00E331C6" w:rsidP="00E331C6">
      <w:r>
        <w:rPr>
          <w:rFonts w:ascii="Quattrocento Sans" w:eastAsia="Quattrocento Sans" w:hAnsi="Quattrocento Sans" w:cs="Quattrocento Sans"/>
          <w:b/>
          <w:bCs/>
        </w:rPr>
        <w:t>✏️</w:t>
      </w:r>
      <w:r>
        <w:rPr>
          <w:b/>
          <w:bCs/>
        </w:rPr>
        <w:t xml:space="preserve"> Part C — Factoring Trinomials Using GCF (Lesson 79)</w:t>
      </w:r>
    </w:p>
    <w:p w14:paraId="5DCA6DAE" w14:textId="77777777" w:rsidR="00E331C6" w:rsidRDefault="00E331C6" w:rsidP="00E331C6">
      <w:pPr>
        <w:numPr>
          <w:ilvl w:val="0"/>
          <w:numId w:val="3"/>
        </w:numPr>
      </w:pPr>
      <m:oMath>
        <m:r>
          <w:rPr>
            <w:rFonts w:ascii="Cambria Math" w:eastAsia="Cambria Math" w:hAnsi="Cambria Math" w:cs="Cambria Math"/>
          </w:rPr>
          <m:t>-4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-12x</m:t>
        </m:r>
      </m:oMath>
    </w:p>
    <w:p w14:paraId="39DE8A19" w14:textId="77777777" w:rsidR="00E331C6" w:rsidRDefault="00E331C6" w:rsidP="00E331C6">
      <w:pPr>
        <w:numPr>
          <w:ilvl w:val="0"/>
          <w:numId w:val="3"/>
        </w:numPr>
      </w:pPr>
      <m:oMath>
        <m:r>
          <w:rPr>
            <w:rFonts w:ascii="Cambria Math" w:eastAsia="Cambria Math" w:hAnsi="Cambria Math" w:cs="Cambria Math"/>
          </w:rPr>
          <m:t>-9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+15x</m:t>
        </m:r>
      </m:oMath>
    </w:p>
    <w:p w14:paraId="2964AB6A" w14:textId="77777777" w:rsidR="00E331C6" w:rsidRDefault="00E331C6" w:rsidP="00E331C6">
      <w:pPr>
        <w:numPr>
          <w:ilvl w:val="0"/>
          <w:numId w:val="3"/>
        </w:numPr>
      </w:pPr>
      <m:oMath>
        <m:r>
          <w:rPr>
            <w:rFonts w:ascii="Cambria Math" w:eastAsia="Cambria Math" w:hAnsi="Cambria Math" w:cs="Cambria Math"/>
          </w:rPr>
          <m:t>-6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-21x-15</m:t>
        </m:r>
      </m:oMath>
    </w:p>
    <w:p w14:paraId="1610BC2E" w14:textId="77777777" w:rsidR="00E331C6" w:rsidRDefault="00E331C6" w:rsidP="00E331C6">
      <w:pPr>
        <w:numPr>
          <w:ilvl w:val="0"/>
          <w:numId w:val="3"/>
        </w:numPr>
      </w:pPr>
      <m:oMath>
        <m:r>
          <w:rPr>
            <w:rFonts w:ascii="Cambria Math" w:eastAsia="Cambria Math" w:hAnsi="Cambria Math" w:cs="Cambria Math"/>
          </w:rPr>
          <m:t>-8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+20x-12</m:t>
        </m:r>
      </m:oMath>
    </w:p>
    <w:p w14:paraId="1B0FECCE" w14:textId="77777777" w:rsidR="00E331C6" w:rsidRDefault="00E331C6" w:rsidP="00E331C6">
      <w:pPr>
        <w:numPr>
          <w:ilvl w:val="0"/>
          <w:numId w:val="3"/>
        </w:numPr>
      </w:pPr>
      <m:oMath>
        <m:r>
          <w:rPr>
            <w:rFonts w:ascii="Cambria Math" w:eastAsia="Cambria Math" w:hAnsi="Cambria Math" w:cs="Cambria Math"/>
          </w:rPr>
          <m:t>-5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3</m:t>
            </m:r>
          </m:sup>
        </m:sSup>
        <m:r>
          <w:rPr>
            <w:rFonts w:ascii="Cambria Math" w:eastAsia="Cambria Math" w:hAnsi="Cambria Math" w:cs="Cambria Math"/>
          </w:rPr>
          <m:t>-10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</m:oMath>
    </w:p>
    <w:p w14:paraId="4CFC683D" w14:textId="77777777" w:rsidR="00E331C6" w:rsidRDefault="00E331C6" w:rsidP="00E331C6">
      <w:pPr>
        <w:numPr>
          <w:ilvl w:val="0"/>
          <w:numId w:val="3"/>
        </w:numPr>
      </w:pPr>
      <m:oMath>
        <m:r>
          <w:rPr>
            <w:rFonts w:ascii="Cambria Math" w:eastAsia="Cambria Math" w:hAnsi="Cambria Math" w:cs="Cambria Math"/>
          </w:rPr>
          <m:t>-7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-14x-21</m:t>
        </m:r>
      </m:oMath>
    </w:p>
    <w:p w14:paraId="0A37B7FE" w14:textId="77777777" w:rsidR="00E331C6" w:rsidRDefault="00E331C6" w:rsidP="00E331C6">
      <w:pPr>
        <w:rPr>
          <w:b/>
          <w:bCs/>
        </w:rPr>
      </w:pPr>
      <w:r>
        <w:rPr>
          <w:rFonts w:ascii="Quattrocento Sans" w:eastAsia="Quattrocento Sans" w:hAnsi="Quattrocento Sans" w:cs="Quattrocento Sans"/>
          <w:b/>
          <w:bCs/>
        </w:rPr>
        <w:t>✏️</w:t>
      </w:r>
      <w:sdt>
        <w:sdtPr>
          <w:tag w:val="goog_rdk_0"/>
          <w:id w:val="-951377017"/>
        </w:sdtPr>
        <w:sdtContent>
          <w:r>
            <w:rPr>
              <w:rFonts w:ascii="Gungsuh" w:eastAsia="Gungsuh" w:hAnsi="Gungsuh" w:cs="Gungsuh"/>
              <w:b/>
              <w:bCs/>
            </w:rPr>
            <w:t xml:space="preserve"> Part D — Factoring Trinomials (Leading Coefficient ≠ 1, with Negatives) (Lesson 75)</w:t>
          </w:r>
        </w:sdtContent>
      </w:sdt>
    </w:p>
    <w:p w14:paraId="169A37DC" w14:textId="77777777" w:rsidR="00E331C6" w:rsidRDefault="00E331C6" w:rsidP="00E331C6">
      <w:pPr>
        <w:numPr>
          <w:ilvl w:val="0"/>
          <w:numId w:val="4"/>
        </w:numPr>
      </w:pPr>
      <m:oMath>
        <m:r>
          <w:rPr>
            <w:rFonts w:ascii="Cambria Math" w:eastAsia="Cambria Math" w:hAnsi="Cambria Math" w:cs="Cambria Math"/>
          </w:rPr>
          <m:t>2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-7x-4</m:t>
        </m:r>
      </m:oMath>
    </w:p>
    <w:p w14:paraId="355DA952" w14:textId="77777777" w:rsidR="00E331C6" w:rsidRDefault="00E331C6" w:rsidP="00E331C6">
      <w:pPr>
        <w:numPr>
          <w:ilvl w:val="0"/>
          <w:numId w:val="4"/>
        </w:numPr>
      </w:pPr>
      <m:oMath>
        <m:r>
          <w:rPr>
            <w:rFonts w:ascii="Cambria Math" w:eastAsia="Cambria Math" w:hAnsi="Cambria Math" w:cs="Cambria Math"/>
          </w:rPr>
          <m:t>3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-11x-4</m:t>
        </m:r>
      </m:oMath>
    </w:p>
    <w:p w14:paraId="653583AE" w14:textId="77777777" w:rsidR="00E331C6" w:rsidRDefault="00E331C6" w:rsidP="00E331C6">
      <w:pPr>
        <w:numPr>
          <w:ilvl w:val="0"/>
          <w:numId w:val="4"/>
        </w:numPr>
      </w:pPr>
      <m:oMath>
        <m:r>
          <w:rPr>
            <w:rFonts w:ascii="Cambria Math" w:eastAsia="Cambria Math" w:hAnsi="Cambria Math" w:cs="Cambria Math"/>
          </w:rPr>
          <w:lastRenderedPageBreak/>
          <m:t>4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-4x-8</m:t>
        </m:r>
      </m:oMath>
    </w:p>
    <w:p w14:paraId="5109A2B2" w14:textId="77777777" w:rsidR="00E331C6" w:rsidRDefault="00E331C6" w:rsidP="00E331C6">
      <w:pPr>
        <w:numPr>
          <w:ilvl w:val="0"/>
          <w:numId w:val="4"/>
        </w:numPr>
      </w:pPr>
      <m:oMath>
        <m:r>
          <w:rPr>
            <w:rFonts w:ascii="Cambria Math" w:eastAsia="Cambria Math" w:hAnsi="Cambria Math" w:cs="Cambria Math"/>
          </w:rPr>
          <m:t>5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-13x-6</m:t>
        </m:r>
      </m:oMath>
    </w:p>
    <w:p w14:paraId="79B3637F" w14:textId="77777777" w:rsidR="00E331C6" w:rsidRDefault="00E331C6" w:rsidP="00E331C6">
      <w:pPr>
        <w:numPr>
          <w:ilvl w:val="0"/>
          <w:numId w:val="4"/>
        </w:numPr>
      </w:pPr>
      <m:oMath>
        <m:r>
          <w:rPr>
            <w:rFonts w:ascii="Cambria Math" w:eastAsia="Cambria Math" w:hAnsi="Cambria Math" w:cs="Cambria Math"/>
          </w:rPr>
          <m:t>6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-x-12</m:t>
        </m:r>
      </m:oMath>
    </w:p>
    <w:p w14:paraId="71FD015C" w14:textId="77777777" w:rsidR="00E331C6" w:rsidRDefault="00E331C6" w:rsidP="00E331C6">
      <w:pPr>
        <w:numPr>
          <w:ilvl w:val="0"/>
          <w:numId w:val="4"/>
        </w:numPr>
      </w:pPr>
      <m:oMath>
        <m:r>
          <w:rPr>
            <w:rFonts w:ascii="Cambria Math" w:eastAsia="Cambria Math" w:hAnsi="Cambria Math" w:cs="Cambria Math"/>
          </w:rPr>
          <m:t>8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</w:rPr>
              <m:t>2</m:t>
            </m:r>
          </m:sup>
        </m:sSup>
        <m:r>
          <w:rPr>
            <w:rFonts w:ascii="Cambria Math" w:eastAsia="Cambria Math" w:hAnsi="Cambria Math" w:cs="Cambria Math"/>
          </w:rPr>
          <m:t>-14x-3</m:t>
        </m:r>
      </m:oMath>
    </w:p>
    <w:p w14:paraId="122A1AF0" w14:textId="77777777" w:rsidR="00E331C6" w:rsidRDefault="00E331C6" w:rsidP="00E331C6">
      <w:r>
        <w:pict w14:anchorId="045EF376">
          <v:rect id="_x0000_i1027" style="width:0;height:1.5pt" o:hralign="center" o:hrstd="t" o:hr="t" fillcolor="#a0a0a0" stroked="f"/>
        </w:pict>
      </w:r>
    </w:p>
    <w:p w14:paraId="74582E0B" w14:textId="77777777" w:rsidR="00E331C6" w:rsidRDefault="00E331C6" w:rsidP="00E331C6">
      <w:pPr>
        <w:rPr>
          <w:b/>
          <w:bCs/>
        </w:rPr>
      </w:pPr>
      <w:r>
        <w:rPr>
          <w:rFonts w:ascii="Quattrocento Sans" w:eastAsia="Quattrocento Sans" w:hAnsi="Quattrocento Sans" w:cs="Quattrocento Sans"/>
          <w:b/>
          <w:bCs/>
        </w:rPr>
        <w:t>✏️</w:t>
      </w:r>
      <w:r>
        <w:rPr>
          <w:b/>
          <w:bCs/>
        </w:rPr>
        <w:t xml:space="preserve"> Part E — Multiplying Radical Expressions (Lesson 76)</w:t>
      </w:r>
    </w:p>
    <w:p w14:paraId="75EB596C" w14:textId="77777777" w:rsidR="00E331C6" w:rsidRDefault="00E331C6" w:rsidP="00E331C6">
      <w:pPr>
        <w:numPr>
          <w:ilvl w:val="0"/>
          <w:numId w:val="5"/>
        </w:numPr>
      </w:pPr>
      <m:oMath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</w:rPr>
              <m:t>6</m:t>
            </m:r>
          </m:e>
        </m:rad>
        <m:r>
          <w:rPr>
            <w:rFonts w:ascii="Cambria Math" w:eastAsia="Cambria Math" w:hAnsi="Cambria Math" w:cs="Cambria Math"/>
          </w:rPr>
          <m:t>⋅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</w:rPr>
              <m:t>24</m:t>
            </m:r>
          </m:e>
        </m:rad>
      </m:oMath>
    </w:p>
    <w:p w14:paraId="60D28722" w14:textId="77777777" w:rsidR="00E331C6" w:rsidRDefault="00E331C6" w:rsidP="00E331C6">
      <w:pPr>
        <w:numPr>
          <w:ilvl w:val="0"/>
          <w:numId w:val="5"/>
        </w:numPr>
      </w:pPr>
      <m:oMath>
        <m:r>
          <w:rPr>
            <w:rFonts w:ascii="Cambria Math" w:eastAsia="Cambria Math" w:hAnsi="Cambria Math" w:cs="Cambria Math"/>
          </w:rPr>
          <m:t>-3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</w:rPr>
              <m:t xml:space="preserve">5 </m:t>
            </m:r>
          </m:e>
        </m:rad>
        <m:r>
          <w:rPr>
            <w:rFonts w:ascii="Cambria Math" w:eastAsia="Cambria Math" w:hAnsi="Cambria Math" w:cs="Cambria Math"/>
          </w:rPr>
          <m:t>⋅ 4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</w:rPr>
              <m:t>10</m:t>
            </m:r>
          </m:e>
        </m:rad>
      </m:oMath>
    </w:p>
    <w:p w14:paraId="079709C8" w14:textId="77777777" w:rsidR="00E331C6" w:rsidRDefault="00E331C6" w:rsidP="00E331C6">
      <w:pPr>
        <w:numPr>
          <w:ilvl w:val="0"/>
          <w:numId w:val="5"/>
        </w:numPr>
      </w:pP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r>
              <w:rPr>
                <w:rFonts w:ascii="Cambria Math" w:eastAsia="Cambria Math" w:hAnsi="Cambria Math" w:cs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</m:e>
            </m:rad>
            <m:r>
              <w:rPr>
                <w:rFonts w:ascii="Cambria Math" w:eastAsia="Cambria Math" w:hAnsi="Cambria Math" w:cs="Cambria Math"/>
              </w:rPr>
              <m:t>)(-5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</w:rPr>
                  <m:t>14</m:t>
                </m:r>
              </m:e>
            </m:rad>
          </m:e>
        </m:d>
      </m:oMath>
    </w:p>
    <w:p w14:paraId="485EFCBF" w14:textId="77777777" w:rsidR="00E331C6" w:rsidRDefault="00E331C6" w:rsidP="00E331C6">
      <w:pPr>
        <w:numPr>
          <w:ilvl w:val="0"/>
          <w:numId w:val="5"/>
        </w:numPr>
      </w:pPr>
      <m:oMath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</w:rPr>
              <m:t>8</m:t>
            </m:r>
          </m:e>
        </m:rad>
        <m:r>
          <w:rPr>
            <w:rFonts w:ascii="Cambria Math" w:eastAsia="Cambria Math" w:hAnsi="Cambria Math" w:cs="Cambria Math"/>
          </w:rPr>
          <m:t>(-3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</w:rPr>
              <m:t>18</m:t>
            </m:r>
          </m:e>
        </m:rad>
        <m:r>
          <w:rPr>
            <w:rFonts w:ascii="Cambria Math" w:eastAsia="Cambria Math" w:hAnsi="Cambria Math" w:cs="Cambria Math"/>
          </w:rPr>
          <m:t>)</m:t>
        </m:r>
      </m:oMath>
    </w:p>
    <w:p w14:paraId="7F1302F9" w14:textId="77777777" w:rsidR="00E331C6" w:rsidRDefault="00E331C6" w:rsidP="00E331C6">
      <w:pPr>
        <w:numPr>
          <w:ilvl w:val="0"/>
          <w:numId w:val="5"/>
        </w:numPr>
      </w:pP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r>
              <w:rPr>
                <w:rFonts w:ascii="Cambria Math" w:eastAsia="Cambria Math" w:hAnsi="Cambria Math" w:cs="Cambria Math"/>
              </w:rPr>
              <m:t>-2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</m:e>
            </m:rad>
            <m:r>
              <w:rPr>
                <w:rFonts w:ascii="Cambria Math" w:eastAsia="Cambria Math" w:hAnsi="Cambria Math" w:cs="Cambria Math"/>
              </w:rPr>
              <m:t>+5)(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</m:e>
            </m:rad>
          </m:e>
        </m:d>
      </m:oMath>
    </w:p>
    <w:p w14:paraId="176617A0" w14:textId="77777777" w:rsidR="00E331C6" w:rsidRDefault="00E331C6" w:rsidP="00E331C6">
      <w:pPr>
        <w:numPr>
          <w:ilvl w:val="0"/>
          <w:numId w:val="5"/>
        </w:numPr>
      </w:pP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</w:rPr>
                  <m:t>10</m:t>
                </m:r>
              </m:e>
            </m:rad>
            <m:r>
              <w:rPr>
                <w:rFonts w:ascii="Cambria Math" w:eastAsia="Cambria Math" w:hAnsi="Cambria Math" w:cs="Cambria Math"/>
              </w:rPr>
              <m:t>-4)(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Cambria Math" w:hAnsi="Cambria Math" w:cs="Cambria Math"/>
                  </w:rPr>
                  <m:t>10</m:t>
                </m:r>
              </m:e>
            </m:rad>
            <m:r>
              <w:rPr>
                <w:rFonts w:ascii="Cambria Math" w:eastAsia="Cambria Math" w:hAnsi="Cambria Math" w:cs="Cambria Math"/>
              </w:rPr>
              <m:t>+4</m:t>
            </m:r>
          </m:e>
        </m:d>
      </m:oMath>
    </w:p>
    <w:p w14:paraId="42A510B1" w14:textId="77777777" w:rsidR="00E331C6" w:rsidRDefault="00E331C6" w:rsidP="00E331C6"/>
    <w:p w14:paraId="517E3FA6" w14:textId="77777777" w:rsidR="00E331C6" w:rsidRDefault="00E331C6" w:rsidP="00E331C6"/>
    <w:p w14:paraId="735CABFA" w14:textId="77777777" w:rsidR="00E331C6" w:rsidRDefault="00E331C6" w:rsidP="00E331C6"/>
    <w:p w14:paraId="453E8C82" w14:textId="77777777" w:rsidR="00E331C6" w:rsidRDefault="00E331C6" w:rsidP="00E331C6"/>
    <w:p w14:paraId="0BA12648" w14:textId="77777777" w:rsidR="00E331C6" w:rsidRDefault="00E331C6" w:rsidP="00E331C6"/>
    <w:p w14:paraId="40463D79" w14:textId="77777777" w:rsidR="00E331C6" w:rsidRDefault="00E331C6" w:rsidP="00E331C6"/>
    <w:p w14:paraId="61B10FF7" w14:textId="77777777" w:rsidR="00E331C6" w:rsidRDefault="00E331C6" w:rsidP="00E331C6"/>
    <w:p w14:paraId="60BE5BBB" w14:textId="77777777" w:rsidR="00E331C6" w:rsidRDefault="00E331C6" w:rsidP="00E331C6"/>
    <w:p w14:paraId="01D20F72" w14:textId="77777777" w:rsidR="00E331C6" w:rsidRDefault="00E331C6" w:rsidP="00E331C6">
      <w:pPr>
        <w:rPr>
          <w:b/>
          <w:bCs/>
        </w:rPr>
      </w:pPr>
    </w:p>
    <w:p w14:paraId="724923BC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434"/>
    <w:multiLevelType w:val="multilevel"/>
    <w:tmpl w:val="61405BE0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29D3B0D"/>
    <w:multiLevelType w:val="multilevel"/>
    <w:tmpl w:val="30F0C9AE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2432CBF"/>
    <w:multiLevelType w:val="multilevel"/>
    <w:tmpl w:val="92BA912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0CA3A71"/>
    <w:multiLevelType w:val="multilevel"/>
    <w:tmpl w:val="5C3AB7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F477DCA"/>
    <w:multiLevelType w:val="multilevel"/>
    <w:tmpl w:val="86B8A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66859233">
    <w:abstractNumId w:val="4"/>
  </w:num>
  <w:num w:numId="2" w16cid:durableId="240257434">
    <w:abstractNumId w:val="3"/>
  </w:num>
  <w:num w:numId="3" w16cid:durableId="127094648">
    <w:abstractNumId w:val="2"/>
  </w:num>
  <w:num w:numId="4" w16cid:durableId="1999259334">
    <w:abstractNumId w:val="1"/>
  </w:num>
  <w:num w:numId="5" w16cid:durableId="196411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C6"/>
    <w:rsid w:val="00077F7A"/>
    <w:rsid w:val="005E1E0A"/>
    <w:rsid w:val="006E1B87"/>
    <w:rsid w:val="007856C4"/>
    <w:rsid w:val="008B6434"/>
    <w:rsid w:val="00A81A04"/>
    <w:rsid w:val="00AE0934"/>
    <w:rsid w:val="00C10B07"/>
    <w:rsid w:val="00E331C6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9219"/>
  <w15:chartTrackingRefBased/>
  <w15:docId w15:val="{3406C384-7D12-47B1-86F4-10CA8367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C6"/>
    <w:pPr>
      <w:spacing w:line="259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>KPBSD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2026-02-13T19:12:00Z</dcterms:created>
  <dcterms:modified xsi:type="dcterms:W3CDTF">2026-02-13T19:13:00Z</dcterms:modified>
</cp:coreProperties>
</file>